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03" w:rsidRDefault="00D73B03" w:rsidP="00D73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73B03" w:rsidRDefault="00D73B03" w:rsidP="00D73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раннего выявления девиантного поведения несовершеннолетних и молодежи, профилактики совершения ими правонарушений, в том числе путем вовлечения в общественно-значимые мероприятия и дополнительное образование</w:t>
      </w:r>
    </w:p>
    <w:p w:rsidR="00D73B03" w:rsidRDefault="00D73B03" w:rsidP="00D73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03" w:rsidRPr="008B1BFA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B1BFA">
        <w:rPr>
          <w:rFonts w:ascii="Times New Roman" w:hAnsi="Times New Roman" w:cs="Times New Roman"/>
          <w:sz w:val="28"/>
          <w:szCs w:val="28"/>
        </w:rPr>
        <w:t>соответствии с Федеральным Законом от 24.06.1999 № 120-ФЗ «Об основах системы профилактики безнадзорности и правонарушений несовершеннолетних», Областным Законом от 26.12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1BFA">
        <w:rPr>
          <w:rFonts w:ascii="Times New Roman" w:hAnsi="Times New Roman" w:cs="Times New Roman"/>
          <w:sz w:val="28"/>
          <w:szCs w:val="28"/>
        </w:rPr>
        <w:t>2005 № 425-ЗС «О комиссиях по делам несовершеннолетних и защите их прав в Ростовской области» деятельность областной и муниципальных комиссий по делам несовершеннолетних и защите их</w:t>
      </w:r>
      <w:r>
        <w:rPr>
          <w:rFonts w:ascii="Times New Roman" w:hAnsi="Times New Roman" w:cs="Times New Roman"/>
          <w:sz w:val="28"/>
          <w:szCs w:val="28"/>
        </w:rPr>
        <w:t xml:space="preserve"> прав в Ростовской области </w:t>
      </w:r>
      <w:r w:rsidRPr="008B1BFA">
        <w:rPr>
          <w:rFonts w:ascii="Times New Roman" w:hAnsi="Times New Roman" w:cs="Times New Roman"/>
          <w:sz w:val="28"/>
          <w:szCs w:val="28"/>
        </w:rPr>
        <w:t>направлена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таких</w:t>
      </w:r>
      <w:r w:rsidRPr="008B1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</w:t>
      </w:r>
      <w:r w:rsidRPr="008B1BFA">
        <w:rPr>
          <w:rFonts w:ascii="Times New Roman" w:hAnsi="Times New Roman" w:cs="Times New Roman"/>
          <w:sz w:val="28"/>
          <w:szCs w:val="28"/>
        </w:rPr>
        <w:t>ритетн</w:t>
      </w:r>
      <w:r>
        <w:rPr>
          <w:rFonts w:ascii="Times New Roman" w:hAnsi="Times New Roman" w:cs="Times New Roman"/>
          <w:sz w:val="28"/>
          <w:szCs w:val="28"/>
        </w:rPr>
        <w:t xml:space="preserve">ых направлений, как </w:t>
      </w:r>
      <w:r w:rsidRPr="008B1BFA">
        <w:rPr>
          <w:rFonts w:ascii="Times New Roman" w:hAnsi="Times New Roman" w:cs="Times New Roman"/>
          <w:sz w:val="28"/>
          <w:szCs w:val="28"/>
        </w:rPr>
        <w:t>раннее выявление фактов семе</w:t>
      </w:r>
      <w:r>
        <w:rPr>
          <w:rFonts w:ascii="Times New Roman" w:hAnsi="Times New Roman" w:cs="Times New Roman"/>
          <w:sz w:val="28"/>
          <w:szCs w:val="28"/>
        </w:rPr>
        <w:t>йного и детского неблагополучия,</w:t>
      </w:r>
      <w:r w:rsidRPr="008B1BFA">
        <w:rPr>
          <w:rFonts w:ascii="Times New Roman" w:hAnsi="Times New Roman" w:cs="Times New Roman"/>
          <w:sz w:val="28"/>
          <w:szCs w:val="28"/>
        </w:rPr>
        <w:t xml:space="preserve"> предупреждение совершения несовершеннолетними </w:t>
      </w:r>
      <w:r>
        <w:rPr>
          <w:rFonts w:ascii="Times New Roman" w:hAnsi="Times New Roman" w:cs="Times New Roman"/>
          <w:sz w:val="28"/>
          <w:szCs w:val="28"/>
        </w:rPr>
        <w:t>правонарушений                          и преступлений.</w:t>
      </w:r>
    </w:p>
    <w:p w:rsidR="00D73B03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BFA">
        <w:rPr>
          <w:rFonts w:ascii="Times New Roman" w:hAnsi="Times New Roman" w:cs="Times New Roman"/>
          <w:sz w:val="28"/>
          <w:szCs w:val="28"/>
        </w:rPr>
        <w:t>В Ростовской области организационно-правовое регулирование            деятельности в сфере профилактики правонарушений несовершеннолетних, ориентированной на охрану прав и законных интересов несовершеннолетних, предупреждение их противоправного поведения обеспечено кроме нормативных документов Федерального законодательства Российской Федерации действием               13 нормативных правовых документов (областные законы, программы, планы, положени</w:t>
      </w:r>
      <w:r>
        <w:rPr>
          <w:rFonts w:ascii="Times New Roman" w:hAnsi="Times New Roman" w:cs="Times New Roman"/>
          <w:sz w:val="28"/>
          <w:szCs w:val="28"/>
        </w:rPr>
        <w:t>я) и 17</w:t>
      </w:r>
      <w:r w:rsidRPr="008B1BFA">
        <w:rPr>
          <w:rFonts w:ascii="Times New Roman" w:hAnsi="Times New Roman" w:cs="Times New Roman"/>
          <w:sz w:val="28"/>
          <w:szCs w:val="28"/>
        </w:rPr>
        <w:t xml:space="preserve"> документов, регламентирующих вопросы межведомственного взаимодействия органов системы профилактики безнадзорности и правонарушений несовершеннолетних по всем направлениям (планы, рекомендации,</w:t>
      </w:r>
      <w:r>
        <w:rPr>
          <w:rFonts w:ascii="Times New Roman" w:hAnsi="Times New Roman" w:cs="Times New Roman"/>
          <w:sz w:val="28"/>
          <w:szCs w:val="28"/>
        </w:rPr>
        <w:t xml:space="preserve"> порядки, положения, алгоритмы), в том числе:</w:t>
      </w:r>
    </w:p>
    <w:p w:rsidR="00D73B03" w:rsidRPr="008E3FAC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FAC">
        <w:rPr>
          <w:rFonts w:ascii="Times New Roman" w:hAnsi="Times New Roman" w:cs="Times New Roman"/>
          <w:bCs/>
          <w:sz w:val="28"/>
          <w:szCs w:val="28"/>
        </w:rPr>
        <w:t xml:space="preserve">Межведомственный комплекс дополнительных мер по развитию системы профилактики безнадзорности и правонарушений несовершеннолетних в Ростовской области на 2020 – 2021 годы, утвержден постановлением </w:t>
      </w:r>
      <w:r w:rsidRPr="00EA09F2">
        <w:rPr>
          <w:rFonts w:ascii="Times New Roman" w:hAnsi="Times New Roman" w:cs="Times New Roman"/>
          <w:bCs/>
          <w:sz w:val="28"/>
          <w:szCs w:val="28"/>
        </w:rPr>
        <w:t xml:space="preserve">областной межведомственной комиссией по делам несовершеннолетних и защите их прав (далее – </w:t>
      </w:r>
      <w:r>
        <w:rPr>
          <w:rFonts w:ascii="Times New Roman" w:hAnsi="Times New Roman" w:cs="Times New Roman"/>
          <w:bCs/>
          <w:sz w:val="28"/>
          <w:szCs w:val="28"/>
        </w:rPr>
        <w:t>ОМ КДНиЗП)</w:t>
      </w:r>
      <w:r w:rsidRPr="008E3FAC">
        <w:rPr>
          <w:rFonts w:ascii="Times New Roman" w:hAnsi="Times New Roman" w:cs="Times New Roman"/>
          <w:bCs/>
          <w:sz w:val="28"/>
          <w:szCs w:val="28"/>
        </w:rPr>
        <w:t xml:space="preserve"> от 28.07.2020 № 2.3-П/18;</w:t>
      </w:r>
    </w:p>
    <w:p w:rsidR="00D73B03" w:rsidRPr="008E3FAC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FAC">
        <w:rPr>
          <w:rFonts w:ascii="Times New Roman" w:hAnsi="Times New Roman" w:cs="Times New Roman"/>
          <w:bCs/>
          <w:sz w:val="28"/>
          <w:szCs w:val="28"/>
        </w:rPr>
        <w:t>Комплексный план мероприятий «Профилактика безнадзорности и правонарушений несовершеннолетних на 2021 – 2023 годы», утвержден  постановлением ОМ КДНиЗП от 17.12.2020 № 2.3-П/40.</w:t>
      </w:r>
    </w:p>
    <w:p w:rsidR="00D73B03" w:rsidRPr="004825C3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5C3">
        <w:rPr>
          <w:rFonts w:ascii="Times New Roman" w:hAnsi="Times New Roman" w:cs="Times New Roman"/>
          <w:sz w:val="28"/>
          <w:szCs w:val="28"/>
        </w:rPr>
        <w:t>«Порядок межведомственного взаимодействия по вопросам осуществления профилактики самовольных уходов несовершеннолетних из семей и государственных организаций Ростовской области, содействию их розыска, а также проведения социально-реабилитационной работы с детьми», утвержден постановлением ОМ КДНиЗП от 14.07.2016 № 2.3-П/16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3B03" w:rsidRPr="004825C3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5C3">
        <w:rPr>
          <w:rFonts w:ascii="Times New Roman" w:hAnsi="Times New Roman" w:cs="Times New Roman"/>
          <w:sz w:val="28"/>
          <w:szCs w:val="28"/>
        </w:rPr>
        <w:t>«Рекомендации по организации индивидуальной профилактической работы с несовершеннолетними и семьями, состоящими на учете в муниципальных КДНиЗП Ростовской области», утверждены постановлением ОМ КДНиЗП от 24.11.2014 № 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3B03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5C3">
        <w:rPr>
          <w:rFonts w:ascii="Times New Roman" w:hAnsi="Times New Roman" w:cs="Times New Roman"/>
          <w:sz w:val="28"/>
          <w:szCs w:val="28"/>
        </w:rPr>
        <w:t xml:space="preserve">«Порядок межведомственного взаимодействия при переводе несовершеннолетних, состоящих на учете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КДНиЗП, </w:t>
      </w:r>
      <w:r w:rsidRPr="004825C3">
        <w:rPr>
          <w:rFonts w:ascii="Times New Roman" w:hAnsi="Times New Roman" w:cs="Times New Roman"/>
          <w:sz w:val="28"/>
          <w:szCs w:val="28"/>
        </w:rPr>
        <w:t xml:space="preserve">проживающих в семьях, находящихся в социально опасном положении, из одной образовательной </w:t>
      </w:r>
      <w:r w:rsidRPr="004825C3">
        <w:rPr>
          <w:rFonts w:ascii="Times New Roman" w:hAnsi="Times New Roman" w:cs="Times New Roman"/>
          <w:sz w:val="28"/>
          <w:szCs w:val="28"/>
        </w:rPr>
        <w:lastRenderedPageBreak/>
        <w:t>организации в другую, либо при поступлении в профессиональную образовательную организацию» утве</w:t>
      </w:r>
      <w:r>
        <w:rPr>
          <w:rFonts w:ascii="Times New Roman" w:hAnsi="Times New Roman" w:cs="Times New Roman"/>
          <w:sz w:val="28"/>
          <w:szCs w:val="28"/>
        </w:rPr>
        <w:t xml:space="preserve">ржден постановлением ОМ КДНиЗП </w:t>
      </w:r>
      <w:r w:rsidRPr="004825C3">
        <w:rPr>
          <w:rFonts w:ascii="Times New Roman" w:hAnsi="Times New Roman" w:cs="Times New Roman"/>
          <w:sz w:val="28"/>
          <w:szCs w:val="28"/>
        </w:rPr>
        <w:t>от 14.02.2019 № 2.3-П/1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3B03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5C3">
        <w:rPr>
          <w:rFonts w:ascii="Times New Roman" w:hAnsi="Times New Roman" w:cs="Times New Roman"/>
          <w:sz w:val="28"/>
          <w:szCs w:val="28"/>
        </w:rPr>
        <w:t>«Алгоритм межведомственного взаимодействия при помещении несовершеннолетних, находящихся в социально опасном положении, иной трудной жизненной ситуации, в организации для детей-сирот и детей, оставшихся без попечения родителей, по</w:t>
      </w:r>
      <w:r>
        <w:rPr>
          <w:rFonts w:ascii="Times New Roman" w:hAnsi="Times New Roman" w:cs="Times New Roman"/>
          <w:sz w:val="28"/>
          <w:szCs w:val="28"/>
        </w:rPr>
        <w:t>дведомственные минздраву, минтруду</w:t>
      </w:r>
      <w:r w:rsidRPr="004825C3">
        <w:rPr>
          <w:rFonts w:ascii="Times New Roman" w:hAnsi="Times New Roman" w:cs="Times New Roman"/>
          <w:sz w:val="28"/>
          <w:szCs w:val="28"/>
        </w:rPr>
        <w:t>, минобразованию Ростовской области, и другие учреждения для несовершеннолетних, нуждающихся в социальной помощи и (или) реабилитации», утвержд</w:t>
      </w:r>
      <w:r>
        <w:rPr>
          <w:rFonts w:ascii="Times New Roman" w:hAnsi="Times New Roman" w:cs="Times New Roman"/>
          <w:sz w:val="28"/>
          <w:szCs w:val="28"/>
        </w:rPr>
        <w:t xml:space="preserve">ен постановлением ОМ КДНиЗП от </w:t>
      </w:r>
      <w:r w:rsidRPr="004825C3">
        <w:rPr>
          <w:rFonts w:ascii="Times New Roman" w:hAnsi="Times New Roman" w:cs="Times New Roman"/>
          <w:sz w:val="28"/>
          <w:szCs w:val="28"/>
        </w:rPr>
        <w:t>14.05.2019 № 2.3-П/17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3B03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87E0D">
        <w:rPr>
          <w:rFonts w:ascii="Times New Roman" w:hAnsi="Times New Roman" w:cs="Times New Roman"/>
          <w:bCs/>
          <w:sz w:val="28"/>
          <w:szCs w:val="28"/>
        </w:rPr>
        <w:t>римерное положение «О наставничестве за несовершеннолетними, состоящими на различных видах профилактического учета в органах и учреждениях системы профилактики безнадзорности и правонарушений несовершеннолетних Ростовской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E3F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утверждено </w:t>
      </w:r>
      <w:r w:rsidRPr="008E3FAC">
        <w:rPr>
          <w:rFonts w:ascii="Times New Roman" w:hAnsi="Times New Roman" w:cs="Times New Roman"/>
          <w:bCs/>
          <w:sz w:val="28"/>
          <w:szCs w:val="28"/>
        </w:rPr>
        <w:t>постановлением ОМ КДНиЗП от 17.09.2020 № 2.3-П/28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D73B03" w:rsidRPr="00C60B59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Pr="00C60B59">
        <w:rPr>
          <w:rFonts w:ascii="Times New Roman" w:hAnsi="Times New Roman" w:cs="Times New Roman"/>
          <w:sz w:val="28"/>
          <w:szCs w:val="28"/>
        </w:rPr>
        <w:t xml:space="preserve"> 2020 году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предупреждения </w:t>
      </w:r>
      <w:r w:rsidRPr="00EA09F2">
        <w:rPr>
          <w:rFonts w:ascii="Times New Roman" w:hAnsi="Times New Roman" w:cs="Times New Roman"/>
          <w:sz w:val="28"/>
          <w:szCs w:val="28"/>
        </w:rPr>
        <w:t>девиантного поведения несовершеннолетних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09F2">
        <w:rPr>
          <w:rFonts w:ascii="Times New Roman" w:hAnsi="Times New Roman" w:cs="Times New Roman"/>
          <w:sz w:val="28"/>
          <w:szCs w:val="28"/>
        </w:rPr>
        <w:t xml:space="preserve"> </w:t>
      </w:r>
      <w:r w:rsidRPr="00C60B59">
        <w:rPr>
          <w:rFonts w:ascii="Times New Roman" w:hAnsi="Times New Roman" w:cs="Times New Roman"/>
          <w:sz w:val="28"/>
          <w:szCs w:val="28"/>
        </w:rPr>
        <w:t>защиты прав несовершеннолетних ОМ КДНиЗП принято 11 постановлений, содержащих 124 поручения</w:t>
      </w:r>
      <w:r>
        <w:rPr>
          <w:rFonts w:ascii="Times New Roman" w:hAnsi="Times New Roman" w:cs="Times New Roman"/>
          <w:sz w:val="28"/>
          <w:szCs w:val="28"/>
        </w:rPr>
        <w:t xml:space="preserve"> субъектам системы профилактики</w:t>
      </w:r>
      <w:r w:rsidRPr="00C60B59">
        <w:rPr>
          <w:rFonts w:ascii="Times New Roman" w:hAnsi="Times New Roman" w:cs="Times New Roman"/>
          <w:sz w:val="28"/>
          <w:szCs w:val="28"/>
        </w:rPr>
        <w:t xml:space="preserve">, из них: 10 – </w:t>
      </w:r>
      <w:r>
        <w:rPr>
          <w:rFonts w:ascii="Times New Roman" w:hAnsi="Times New Roman" w:cs="Times New Roman"/>
          <w:sz w:val="28"/>
          <w:szCs w:val="28"/>
        </w:rPr>
        <w:t>министерству общего и профессионального образования Ростовской области</w:t>
      </w:r>
      <w:r w:rsidRPr="00C60B59">
        <w:rPr>
          <w:rFonts w:ascii="Times New Roman" w:hAnsi="Times New Roman" w:cs="Times New Roman"/>
          <w:sz w:val="28"/>
          <w:szCs w:val="28"/>
        </w:rPr>
        <w:t xml:space="preserve">; 7 – </w:t>
      </w:r>
      <w:r>
        <w:rPr>
          <w:rFonts w:ascii="Times New Roman" w:hAnsi="Times New Roman" w:cs="Times New Roman"/>
          <w:sz w:val="28"/>
          <w:szCs w:val="28"/>
        </w:rPr>
        <w:t xml:space="preserve">министерству труда и социального развития Ростовской области </w:t>
      </w:r>
      <w:r w:rsidRPr="00C60B59">
        <w:rPr>
          <w:rFonts w:ascii="Times New Roman" w:hAnsi="Times New Roman" w:cs="Times New Roman"/>
          <w:sz w:val="28"/>
          <w:szCs w:val="28"/>
        </w:rPr>
        <w:t xml:space="preserve">органам управления социальной защитой населения; 3 – </w:t>
      </w:r>
      <w:r>
        <w:rPr>
          <w:rFonts w:ascii="Times New Roman" w:hAnsi="Times New Roman" w:cs="Times New Roman"/>
          <w:sz w:val="28"/>
          <w:szCs w:val="28"/>
        </w:rPr>
        <w:t>ГУ МВД России по Ростовской области</w:t>
      </w:r>
      <w:r w:rsidRPr="00C60B59">
        <w:rPr>
          <w:rFonts w:ascii="Times New Roman" w:hAnsi="Times New Roman" w:cs="Times New Roman"/>
          <w:sz w:val="28"/>
          <w:szCs w:val="28"/>
        </w:rPr>
        <w:t xml:space="preserve">; 4 – в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Pr="006F5988">
        <w:rPr>
          <w:rFonts w:ascii="Times New Roman" w:hAnsi="Times New Roman" w:cs="Times New Roman"/>
          <w:sz w:val="28"/>
          <w:szCs w:val="28"/>
        </w:rPr>
        <w:t>ФКУ УИИ ГУФСИН России по Ростовской области</w:t>
      </w:r>
      <w:r w:rsidRPr="00C60B59">
        <w:rPr>
          <w:rFonts w:ascii="Times New Roman" w:hAnsi="Times New Roman" w:cs="Times New Roman"/>
          <w:sz w:val="28"/>
          <w:szCs w:val="28"/>
        </w:rPr>
        <w:t xml:space="preserve">; 65 поручений дано </w:t>
      </w:r>
      <w:r>
        <w:rPr>
          <w:rFonts w:ascii="Times New Roman" w:hAnsi="Times New Roman" w:cs="Times New Roman"/>
          <w:sz w:val="28"/>
          <w:szCs w:val="28"/>
        </w:rPr>
        <w:t>главам администраций муниципальных образований области (</w:t>
      </w:r>
      <w:r w:rsidRPr="00C60B59">
        <w:rPr>
          <w:rFonts w:ascii="Times New Roman" w:hAnsi="Times New Roman" w:cs="Times New Roman"/>
          <w:sz w:val="28"/>
          <w:szCs w:val="28"/>
        </w:rPr>
        <w:t>муниципальным КДНиЗП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0B59">
        <w:rPr>
          <w:rFonts w:ascii="Times New Roman" w:hAnsi="Times New Roman" w:cs="Times New Roman"/>
          <w:sz w:val="28"/>
          <w:szCs w:val="28"/>
        </w:rPr>
        <w:t>, 25 – иным органам и учреждениям, принимающим участие в деятельности по профилактике безнадзорности и пр</w:t>
      </w:r>
      <w:r>
        <w:rPr>
          <w:rFonts w:ascii="Times New Roman" w:hAnsi="Times New Roman" w:cs="Times New Roman"/>
          <w:sz w:val="28"/>
          <w:szCs w:val="28"/>
        </w:rPr>
        <w:t>авонарушений несовершеннолетних</w:t>
      </w:r>
      <w:r w:rsidRPr="009C6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C6150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6150">
        <w:rPr>
          <w:rFonts w:ascii="Times New Roman" w:hAnsi="Times New Roman" w:cs="Times New Roman"/>
          <w:sz w:val="28"/>
          <w:szCs w:val="28"/>
        </w:rPr>
        <w:t xml:space="preserve"> по делам казачества и кадетских учебных заведений Рос</w:t>
      </w:r>
      <w:r>
        <w:rPr>
          <w:rFonts w:ascii="Times New Roman" w:hAnsi="Times New Roman" w:cs="Times New Roman"/>
          <w:sz w:val="28"/>
          <w:szCs w:val="28"/>
        </w:rPr>
        <w:t>товской области; министерству</w:t>
      </w:r>
      <w:r w:rsidRPr="009C6150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>
        <w:rPr>
          <w:rFonts w:ascii="Times New Roman" w:hAnsi="Times New Roman" w:cs="Times New Roman"/>
          <w:sz w:val="28"/>
          <w:szCs w:val="28"/>
        </w:rPr>
        <w:t>Ростовской области; министерству</w:t>
      </w:r>
      <w:r w:rsidRPr="009C6150">
        <w:rPr>
          <w:rFonts w:ascii="Times New Roman" w:hAnsi="Times New Roman" w:cs="Times New Roman"/>
          <w:sz w:val="28"/>
          <w:szCs w:val="28"/>
        </w:rPr>
        <w:t xml:space="preserve"> культуры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области; министерству </w:t>
      </w:r>
      <w:r w:rsidRPr="009C6150">
        <w:rPr>
          <w:rFonts w:ascii="Times New Roman" w:hAnsi="Times New Roman" w:cs="Times New Roman"/>
          <w:sz w:val="28"/>
          <w:szCs w:val="28"/>
        </w:rPr>
        <w:t>по физической культуре и спорту Ростовской области; комитет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6150">
        <w:rPr>
          <w:rFonts w:ascii="Times New Roman" w:hAnsi="Times New Roman" w:cs="Times New Roman"/>
          <w:sz w:val="28"/>
          <w:szCs w:val="28"/>
        </w:rPr>
        <w:t xml:space="preserve"> по молодежной политике Ростовской области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3B03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C9F">
        <w:rPr>
          <w:rFonts w:ascii="Times New Roman" w:hAnsi="Times New Roman" w:cs="Times New Roman"/>
          <w:sz w:val="28"/>
          <w:szCs w:val="28"/>
        </w:rPr>
        <w:t>В Ростовской области 63 комиссии по делам несовершеннолетних и защите их прав администраций муниципальных образований Ростовской области (далее – КДНиЗП), д</w:t>
      </w:r>
      <w:r>
        <w:rPr>
          <w:rFonts w:ascii="Times New Roman" w:hAnsi="Times New Roman" w:cs="Times New Roman"/>
          <w:sz w:val="28"/>
          <w:szCs w:val="28"/>
        </w:rPr>
        <w:t>еятельность которых обеспечивают</w:t>
      </w:r>
      <w:r w:rsidRPr="009D0C9F">
        <w:rPr>
          <w:rFonts w:ascii="Times New Roman" w:hAnsi="Times New Roman" w:cs="Times New Roman"/>
          <w:sz w:val="28"/>
          <w:szCs w:val="28"/>
        </w:rPr>
        <w:t xml:space="preserve"> 89 специалистов, в 2020 году осуществляли свои полномочия в отношении 794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C9F">
        <w:rPr>
          <w:rFonts w:ascii="Times New Roman" w:hAnsi="Times New Roman" w:cs="Times New Roman"/>
          <w:sz w:val="28"/>
          <w:szCs w:val="28"/>
        </w:rPr>
        <w:t>498 несовершеннолетних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B03" w:rsidRPr="009D0C9F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C9F">
        <w:rPr>
          <w:rFonts w:ascii="Times New Roman" w:hAnsi="Times New Roman" w:cs="Times New Roman"/>
          <w:sz w:val="28"/>
          <w:szCs w:val="28"/>
        </w:rPr>
        <w:t>В течение 2020 г. муниципал</w:t>
      </w:r>
      <w:r>
        <w:rPr>
          <w:rFonts w:ascii="Times New Roman" w:hAnsi="Times New Roman" w:cs="Times New Roman"/>
          <w:sz w:val="28"/>
          <w:szCs w:val="28"/>
        </w:rPr>
        <w:t>ьными КДНиЗП проведено 1432 заседания, в том числе 54 выездных</w:t>
      </w:r>
      <w:r w:rsidRPr="009D0C9F">
        <w:rPr>
          <w:rFonts w:ascii="Times New Roman" w:hAnsi="Times New Roman" w:cs="Times New Roman"/>
          <w:sz w:val="28"/>
          <w:szCs w:val="28"/>
        </w:rPr>
        <w:t xml:space="preserve"> с рассмотрением вопросов </w:t>
      </w:r>
      <w:r w:rsidRPr="00B244D7">
        <w:rPr>
          <w:rFonts w:ascii="Times New Roman" w:hAnsi="Times New Roman" w:cs="Times New Roman"/>
          <w:sz w:val="28"/>
          <w:szCs w:val="28"/>
        </w:rPr>
        <w:t>раннего выявления девиантного поведения несовершеннолетних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44D7">
        <w:rPr>
          <w:rFonts w:ascii="Times New Roman" w:hAnsi="Times New Roman" w:cs="Times New Roman"/>
          <w:sz w:val="28"/>
          <w:szCs w:val="28"/>
        </w:rPr>
        <w:t xml:space="preserve"> </w:t>
      </w:r>
      <w:r w:rsidRPr="009D0C9F">
        <w:rPr>
          <w:rFonts w:ascii="Times New Roman" w:hAnsi="Times New Roman" w:cs="Times New Roman"/>
          <w:sz w:val="28"/>
          <w:szCs w:val="28"/>
        </w:rPr>
        <w:t xml:space="preserve">профилактики правонарушений и безнадзорности несовершеннолетних, итогов межведомственных рейдов </w:t>
      </w:r>
      <w:r>
        <w:rPr>
          <w:rFonts w:ascii="Times New Roman" w:hAnsi="Times New Roman" w:cs="Times New Roman"/>
          <w:sz w:val="28"/>
          <w:szCs w:val="28"/>
        </w:rPr>
        <w:t>в места досуга молодежи, в семьи с признаками неблагополучия</w:t>
      </w:r>
      <w:r w:rsidRPr="009D0C9F">
        <w:rPr>
          <w:rFonts w:ascii="Times New Roman" w:hAnsi="Times New Roman" w:cs="Times New Roman"/>
          <w:sz w:val="28"/>
          <w:szCs w:val="28"/>
        </w:rPr>
        <w:t>, с отчетами руководителей органов и учреждений системы профилактики, в части решения выявленных проблем.</w:t>
      </w:r>
    </w:p>
    <w:p w:rsidR="00D73B03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2020 года постановлениями муниципальных</w:t>
      </w:r>
      <w:r w:rsidRPr="009D0C9F">
        <w:rPr>
          <w:rFonts w:ascii="Times New Roman" w:hAnsi="Times New Roman" w:cs="Times New Roman"/>
          <w:sz w:val="28"/>
          <w:szCs w:val="28"/>
        </w:rPr>
        <w:t xml:space="preserve"> КДНиЗП по вопросам защиты прав несовершеннолетних,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D0C9F">
        <w:rPr>
          <w:rFonts w:ascii="Times New Roman" w:hAnsi="Times New Roman" w:cs="Times New Roman"/>
          <w:sz w:val="28"/>
          <w:szCs w:val="28"/>
        </w:rPr>
        <w:t xml:space="preserve"> и уч</w:t>
      </w:r>
      <w:r>
        <w:rPr>
          <w:rFonts w:ascii="Times New Roman" w:hAnsi="Times New Roman" w:cs="Times New Roman"/>
          <w:sz w:val="28"/>
          <w:szCs w:val="28"/>
        </w:rPr>
        <w:t>реждениям системы профилактики,</w:t>
      </w:r>
      <w:r w:rsidRPr="009D0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дано 6901 поручение</w:t>
      </w:r>
      <w:r w:rsidRPr="009D0C9F">
        <w:rPr>
          <w:rFonts w:ascii="Times New Roman" w:hAnsi="Times New Roman" w:cs="Times New Roman"/>
          <w:sz w:val="28"/>
          <w:szCs w:val="28"/>
        </w:rPr>
        <w:t>, из них</w:t>
      </w:r>
      <w:r>
        <w:rPr>
          <w:rFonts w:ascii="Times New Roman" w:hAnsi="Times New Roman" w:cs="Times New Roman"/>
          <w:sz w:val="28"/>
          <w:szCs w:val="28"/>
        </w:rPr>
        <w:t>: 1782 (26</w:t>
      </w:r>
      <w:r w:rsidRPr="009D0C9F">
        <w:rPr>
          <w:rFonts w:ascii="Times New Roman" w:hAnsi="Times New Roman" w:cs="Times New Roman"/>
          <w:sz w:val="28"/>
          <w:szCs w:val="28"/>
        </w:rPr>
        <w:t>%) в органы, осуществляющие упр</w:t>
      </w:r>
      <w:r>
        <w:rPr>
          <w:rFonts w:ascii="Times New Roman" w:hAnsi="Times New Roman" w:cs="Times New Roman"/>
          <w:sz w:val="28"/>
          <w:szCs w:val="28"/>
        </w:rPr>
        <w:t>авление в сфере образования; 764 (11</w:t>
      </w:r>
      <w:r w:rsidRPr="009D0C9F">
        <w:rPr>
          <w:rFonts w:ascii="Times New Roman" w:hAnsi="Times New Roman" w:cs="Times New Roman"/>
          <w:sz w:val="28"/>
          <w:szCs w:val="28"/>
        </w:rPr>
        <w:t>%) в органы управления с</w:t>
      </w:r>
      <w:r>
        <w:rPr>
          <w:rFonts w:ascii="Times New Roman" w:hAnsi="Times New Roman" w:cs="Times New Roman"/>
          <w:sz w:val="28"/>
          <w:szCs w:val="28"/>
        </w:rPr>
        <w:t>оциальной защитой населения; 1068 (16%) в органы внутренних дел; 594 (9</w:t>
      </w:r>
      <w:r w:rsidRPr="009D0C9F">
        <w:rPr>
          <w:rFonts w:ascii="Times New Roman" w:hAnsi="Times New Roman" w:cs="Times New Roman"/>
          <w:sz w:val="28"/>
          <w:szCs w:val="28"/>
        </w:rPr>
        <w:t>%) в органы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здравоохранением, 1</w:t>
      </w:r>
      <w:r w:rsidRPr="009D0C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D0C9F">
        <w:rPr>
          <w:rFonts w:ascii="Times New Roman" w:hAnsi="Times New Roman" w:cs="Times New Roman"/>
          <w:sz w:val="28"/>
          <w:szCs w:val="28"/>
        </w:rPr>
        <w:t xml:space="preserve"> (3%) в учреждения угол</w:t>
      </w:r>
      <w:r>
        <w:rPr>
          <w:rFonts w:ascii="Times New Roman" w:hAnsi="Times New Roman" w:cs="Times New Roman"/>
          <w:sz w:val="28"/>
          <w:szCs w:val="28"/>
        </w:rPr>
        <w:t>овно-исполнительной системы, 499 (8</w:t>
      </w:r>
      <w:r w:rsidRPr="009D0C9F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 xml:space="preserve">– в органы службы занятости, в органы по делам молодежи – 584 (9%), в органы опеки и попечительства – 765 (11%), </w:t>
      </w:r>
      <w:r w:rsidRPr="009D0C9F">
        <w:rPr>
          <w:rFonts w:ascii="Times New Roman" w:hAnsi="Times New Roman" w:cs="Times New Roman"/>
          <w:sz w:val="28"/>
          <w:szCs w:val="28"/>
        </w:rPr>
        <w:t>иным органам системы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B245E">
        <w:rPr>
          <w:rFonts w:ascii="Times New Roman" w:hAnsi="Times New Roman" w:cs="Times New Roman"/>
          <w:sz w:val="28"/>
          <w:szCs w:val="28"/>
        </w:rPr>
        <w:t>658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45E">
        <w:rPr>
          <w:rFonts w:ascii="Times New Roman" w:hAnsi="Times New Roman" w:cs="Times New Roman"/>
          <w:sz w:val="28"/>
          <w:szCs w:val="28"/>
        </w:rPr>
        <w:t>(10%)</w:t>
      </w:r>
      <w:r w:rsidRPr="009D0C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D0C9F">
        <w:rPr>
          <w:rFonts w:ascii="Times New Roman" w:hAnsi="Times New Roman" w:cs="Times New Roman"/>
          <w:sz w:val="28"/>
          <w:szCs w:val="28"/>
        </w:rPr>
        <w:t>ля 6744 срок исполнения наступил</w:t>
      </w:r>
      <w:r>
        <w:rPr>
          <w:rFonts w:ascii="Times New Roman" w:hAnsi="Times New Roman" w:cs="Times New Roman"/>
          <w:sz w:val="28"/>
          <w:szCs w:val="28"/>
        </w:rPr>
        <w:t xml:space="preserve"> в 2020 году, все исполнены.</w:t>
      </w:r>
    </w:p>
    <w:p w:rsidR="00D73B03" w:rsidRPr="00641B5E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Pr="009D0C9F">
        <w:rPr>
          <w:rFonts w:ascii="Times New Roman" w:hAnsi="Times New Roman" w:cs="Times New Roman"/>
          <w:sz w:val="28"/>
          <w:szCs w:val="28"/>
        </w:rPr>
        <w:t xml:space="preserve"> 2020 г. индивидуальная профилактическая работа бы</w:t>
      </w:r>
      <w:r>
        <w:rPr>
          <w:rFonts w:ascii="Times New Roman" w:hAnsi="Times New Roman" w:cs="Times New Roman"/>
          <w:sz w:val="28"/>
          <w:szCs w:val="28"/>
        </w:rPr>
        <w:t>ла организована в отношении 7624</w:t>
      </w:r>
      <w:r w:rsidRPr="009D0C9F">
        <w:rPr>
          <w:rFonts w:ascii="Times New Roman" w:hAnsi="Times New Roman" w:cs="Times New Roman"/>
          <w:sz w:val="28"/>
          <w:szCs w:val="28"/>
        </w:rPr>
        <w:t xml:space="preserve"> подрост</w:t>
      </w:r>
      <w:r>
        <w:rPr>
          <w:rFonts w:ascii="Times New Roman" w:hAnsi="Times New Roman" w:cs="Times New Roman"/>
          <w:sz w:val="28"/>
          <w:szCs w:val="28"/>
        </w:rPr>
        <w:t>ков, в том числе в отношении: 14</w:t>
      </w:r>
      <w:r w:rsidRPr="009D0C9F">
        <w:rPr>
          <w:rFonts w:ascii="Times New Roman" w:hAnsi="Times New Roman" w:cs="Times New Roman"/>
          <w:sz w:val="28"/>
          <w:szCs w:val="28"/>
        </w:rPr>
        <w:t>2 чел., занимающихся бродяжнич</w:t>
      </w:r>
      <w:r>
        <w:rPr>
          <w:rFonts w:ascii="Times New Roman" w:hAnsi="Times New Roman" w:cs="Times New Roman"/>
          <w:sz w:val="28"/>
          <w:szCs w:val="28"/>
        </w:rPr>
        <w:t>еством или попрошайничеством; 81</w:t>
      </w:r>
      <w:r w:rsidRPr="009D0C9F">
        <w:rPr>
          <w:rFonts w:ascii="Times New Roman" w:hAnsi="Times New Roman" w:cs="Times New Roman"/>
          <w:sz w:val="28"/>
          <w:szCs w:val="28"/>
        </w:rPr>
        <w:t xml:space="preserve"> чел. б</w:t>
      </w:r>
      <w:r>
        <w:rPr>
          <w:rFonts w:ascii="Times New Roman" w:hAnsi="Times New Roman" w:cs="Times New Roman"/>
          <w:sz w:val="28"/>
          <w:szCs w:val="28"/>
        </w:rPr>
        <w:t>езнадзорных или беспризорных; 389</w:t>
      </w:r>
      <w:r w:rsidRPr="009D0C9F">
        <w:rPr>
          <w:rFonts w:ascii="Times New Roman" w:hAnsi="Times New Roman" w:cs="Times New Roman"/>
          <w:sz w:val="28"/>
          <w:szCs w:val="28"/>
        </w:rPr>
        <w:t xml:space="preserve"> детей, содержащихся в ГБУ СОН РО «СРЦ для несовершеннолетних»,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 </w:t>
      </w:r>
    </w:p>
    <w:p w:rsidR="00D73B03" w:rsidRPr="005C041A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41A">
        <w:rPr>
          <w:rFonts w:ascii="Times New Roman" w:hAnsi="Times New Roman" w:cs="Times New Roman"/>
          <w:sz w:val="28"/>
          <w:szCs w:val="28"/>
        </w:rPr>
        <w:t>В соответствии с Областным законом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 (далее – Областной закон №346-ЗС) дети (лица, не достигшие возраста 16 лет) не могут находиться в ночное время (с 22 часов до 6 часов следующего дня) без сопровождения родителей (лиц, их заменяющих) или лиц, осуществляющих мероприятия с участием детей,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«Интернет»,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D73B03" w:rsidRPr="005C041A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C041A">
        <w:rPr>
          <w:rFonts w:ascii="Times New Roman" w:hAnsi="Times New Roman" w:cs="Times New Roman"/>
          <w:sz w:val="28"/>
          <w:szCs w:val="28"/>
        </w:rPr>
        <w:t>целях выявления несовершеннолетних, находящихся в ночное время в общественных местах, в том числе на объектах транспорта, без сопровождения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или законных представителей ежегодно формируется</w:t>
      </w:r>
      <w:r w:rsidRPr="005C041A">
        <w:rPr>
          <w:rFonts w:ascii="Times New Roman" w:hAnsi="Times New Roman" w:cs="Times New Roman"/>
          <w:sz w:val="28"/>
          <w:szCs w:val="28"/>
        </w:rPr>
        <w:t xml:space="preserve"> более 400 межведомственных рабочих групп, которыми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около 5000 межведомственных рейдов.</w:t>
      </w:r>
      <w:r w:rsidRPr="005C041A">
        <w:rPr>
          <w:rFonts w:ascii="Times New Roman" w:hAnsi="Times New Roman" w:cs="Times New Roman"/>
          <w:sz w:val="28"/>
          <w:szCs w:val="28"/>
        </w:rPr>
        <w:t xml:space="preserve"> Составы групп, графики межведомственных ре</w:t>
      </w:r>
      <w:r>
        <w:rPr>
          <w:rFonts w:ascii="Times New Roman" w:hAnsi="Times New Roman" w:cs="Times New Roman"/>
          <w:sz w:val="28"/>
          <w:szCs w:val="28"/>
        </w:rPr>
        <w:t>йдов утверждаются</w:t>
      </w:r>
      <w:r w:rsidRPr="005C041A">
        <w:rPr>
          <w:rFonts w:ascii="Times New Roman" w:hAnsi="Times New Roman" w:cs="Times New Roman"/>
          <w:sz w:val="28"/>
          <w:szCs w:val="28"/>
        </w:rPr>
        <w:t xml:space="preserve"> постановлениями КДНиЗП. </w:t>
      </w:r>
    </w:p>
    <w:p w:rsidR="00D73B03" w:rsidRPr="005C041A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н</w:t>
      </w:r>
      <w:r w:rsidRPr="005C041A">
        <w:rPr>
          <w:rFonts w:ascii="Times New Roman" w:hAnsi="Times New Roman" w:cs="Times New Roman"/>
          <w:sz w:val="28"/>
          <w:szCs w:val="28"/>
        </w:rPr>
        <w:t>а заседаниях КДНиЗП по результатам рассмотрения административных материалов, привлечены к административной ответственности за нахождение несовершеннолетних в ночное время без сопровождения родителей (иных законных представителей) 1599 родителе</w:t>
      </w:r>
      <w:r>
        <w:rPr>
          <w:rFonts w:ascii="Times New Roman" w:hAnsi="Times New Roman" w:cs="Times New Roman"/>
          <w:sz w:val="28"/>
          <w:szCs w:val="28"/>
        </w:rPr>
        <w:t>й по ч. 1. ст.5.35 Ко</w:t>
      </w:r>
      <w:r w:rsidRPr="005C041A">
        <w:rPr>
          <w:rFonts w:ascii="Times New Roman" w:hAnsi="Times New Roman" w:cs="Times New Roman"/>
          <w:sz w:val="28"/>
          <w:szCs w:val="28"/>
        </w:rPr>
        <w:t>АП РФ (1040 чел. п</w:t>
      </w:r>
      <w:r>
        <w:rPr>
          <w:rFonts w:ascii="Times New Roman" w:hAnsi="Times New Roman" w:cs="Times New Roman"/>
          <w:sz w:val="28"/>
          <w:szCs w:val="28"/>
        </w:rPr>
        <w:t>редупреждены, 559 оштрафованы).</w:t>
      </w:r>
    </w:p>
    <w:p w:rsidR="00D73B03" w:rsidRPr="005C041A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41A">
        <w:rPr>
          <w:rFonts w:ascii="Times New Roman" w:hAnsi="Times New Roman" w:cs="Times New Roman"/>
          <w:sz w:val="28"/>
          <w:szCs w:val="28"/>
        </w:rPr>
        <w:t>Больше всего рейдов проведено: в Заветинском (253), Кагальницком (65), Орловском (104), Пролетарском (65), Егорлыкском (93), Усть-Донецком (115), Семикаракорском (191), Зимовниковском (109), Тарасовском (67) районах и городах: Волгодонске (207), Донецке (70), Таганрог (192), Ростов-на-Дону (685).</w:t>
      </w:r>
    </w:p>
    <w:p w:rsidR="00D73B03" w:rsidRPr="00E85593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93">
        <w:rPr>
          <w:rFonts w:ascii="Times New Roman" w:hAnsi="Times New Roman" w:cs="Times New Roman"/>
          <w:sz w:val="28"/>
          <w:szCs w:val="28"/>
        </w:rPr>
        <w:t xml:space="preserve">По информации глав муниципальных образований области во всех городах и районах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E85593">
        <w:rPr>
          <w:rFonts w:ascii="Times New Roman" w:hAnsi="Times New Roman" w:cs="Times New Roman"/>
          <w:sz w:val="28"/>
          <w:szCs w:val="28"/>
        </w:rPr>
        <w:t xml:space="preserve">организовано проведение межведомственных рейдов по профилактике пьянства и наркомании среди несовершеннолетних, по выявлению фактов реализации алкогольной продукции несовершеннолетним. </w:t>
      </w:r>
    </w:p>
    <w:p w:rsidR="00D73B03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93">
        <w:rPr>
          <w:rFonts w:ascii="Times New Roman" w:hAnsi="Times New Roman" w:cs="Times New Roman"/>
          <w:sz w:val="28"/>
          <w:szCs w:val="28"/>
        </w:rPr>
        <w:lastRenderedPageBreak/>
        <w:t>Всег</w:t>
      </w:r>
      <w:r>
        <w:rPr>
          <w:rFonts w:ascii="Times New Roman" w:hAnsi="Times New Roman" w:cs="Times New Roman"/>
          <w:sz w:val="28"/>
          <w:szCs w:val="28"/>
        </w:rPr>
        <w:t>о в течение</w:t>
      </w:r>
      <w:r w:rsidRPr="00E85593">
        <w:rPr>
          <w:rFonts w:ascii="Times New Roman" w:hAnsi="Times New Roman" w:cs="Times New Roman"/>
          <w:sz w:val="28"/>
          <w:szCs w:val="28"/>
        </w:rPr>
        <w:t xml:space="preserve"> 2020 г. проведено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85593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межведомственных </w:t>
      </w:r>
      <w:r w:rsidRPr="00E85593">
        <w:rPr>
          <w:rFonts w:ascii="Times New Roman" w:hAnsi="Times New Roman" w:cs="Times New Roman"/>
          <w:sz w:val="28"/>
          <w:szCs w:val="28"/>
        </w:rPr>
        <w:t>рейдов</w:t>
      </w:r>
      <w:r>
        <w:rPr>
          <w:rFonts w:ascii="Times New Roman" w:hAnsi="Times New Roman" w:cs="Times New Roman"/>
          <w:sz w:val="28"/>
          <w:szCs w:val="28"/>
        </w:rPr>
        <w:t xml:space="preserve"> (совместно с сотрудниками территориальных ОМВД)</w:t>
      </w:r>
      <w:r w:rsidRPr="00E85593">
        <w:rPr>
          <w:rFonts w:ascii="Times New Roman" w:hAnsi="Times New Roman" w:cs="Times New Roman"/>
          <w:sz w:val="28"/>
          <w:szCs w:val="28"/>
        </w:rPr>
        <w:t xml:space="preserve"> по выявлению фактов реализации алкогольной продукции несовершеннолет</w:t>
      </w:r>
      <w:r>
        <w:rPr>
          <w:rFonts w:ascii="Times New Roman" w:hAnsi="Times New Roman" w:cs="Times New Roman"/>
          <w:sz w:val="28"/>
          <w:szCs w:val="28"/>
        </w:rPr>
        <w:t>ним, при этом зарегистрировано 478</w:t>
      </w:r>
      <w:r w:rsidRPr="00E85593">
        <w:rPr>
          <w:rFonts w:ascii="Times New Roman" w:hAnsi="Times New Roman" w:cs="Times New Roman"/>
          <w:sz w:val="28"/>
          <w:szCs w:val="28"/>
        </w:rPr>
        <w:t xml:space="preserve"> фактов продажи</w:t>
      </w:r>
      <w:r>
        <w:rPr>
          <w:rFonts w:ascii="Times New Roman" w:hAnsi="Times New Roman" w:cs="Times New Roman"/>
          <w:sz w:val="28"/>
          <w:szCs w:val="28"/>
        </w:rPr>
        <w:t xml:space="preserve"> (в 2019 г. – 660)</w:t>
      </w:r>
      <w:r w:rsidRPr="00E85593">
        <w:rPr>
          <w:rFonts w:ascii="Times New Roman" w:hAnsi="Times New Roman" w:cs="Times New Roman"/>
          <w:sz w:val="28"/>
          <w:szCs w:val="28"/>
        </w:rPr>
        <w:t>. Более результативными оказались рейды в Дубовском, Зерноградском, Морозовском, Сальском, районах и г. Ростове-на-Дону.</w:t>
      </w:r>
    </w:p>
    <w:p w:rsidR="00D73B03" w:rsidRPr="00BD04A3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4A3">
        <w:rPr>
          <w:rFonts w:ascii="Times New Roman" w:hAnsi="Times New Roman" w:cs="Times New Roman"/>
          <w:sz w:val="28"/>
          <w:szCs w:val="28"/>
        </w:rPr>
        <w:t>Пресечено и задокументировано 28 фактов продажи несовершеннолетним алкогольной продукции (ст. 151.1 УК РФ, -3,4%, 28/29).</w:t>
      </w:r>
    </w:p>
    <w:p w:rsidR="00D73B03" w:rsidRPr="00672F1D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1D">
        <w:rPr>
          <w:rFonts w:ascii="Times New Roman" w:hAnsi="Times New Roman" w:cs="Times New Roman"/>
          <w:sz w:val="28"/>
          <w:szCs w:val="28"/>
        </w:rPr>
        <w:t>В соответствии с ч.1 ст.11 Федерального закона от 24 июня 1999 года № 120-ФЗ «Об основах системы профилактики безнадзорности и правонарушений несовершеннолетних», ст.3 Областного закона Ростовской области от 26.12.2005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72F1D">
        <w:rPr>
          <w:rFonts w:ascii="Times New Roman" w:hAnsi="Times New Roman" w:cs="Times New Roman"/>
          <w:sz w:val="28"/>
          <w:szCs w:val="28"/>
        </w:rPr>
        <w:t xml:space="preserve"> № 425-ЗС «О комиссиях по делам несовершеннолетних и защите их прав в Ростовской области», в целях предупреждения безнадзорности, беспризорности, правонарушений и антиобщественных действий несовершеннолетних, выявления и устранения причин и условий, способствующих этому, а также защиты детей от факторов, негативно влияющих на их физическое, интеллектуальное, психическое, духовное и нравственное развитие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672F1D">
        <w:rPr>
          <w:rFonts w:ascii="Times New Roman" w:hAnsi="Times New Roman" w:cs="Times New Roman"/>
          <w:sz w:val="28"/>
          <w:szCs w:val="28"/>
        </w:rPr>
        <w:t>в период с 15 мая по 30 сентября в муниципальных образов</w:t>
      </w:r>
      <w:r>
        <w:rPr>
          <w:rFonts w:ascii="Times New Roman" w:hAnsi="Times New Roman" w:cs="Times New Roman"/>
          <w:sz w:val="28"/>
          <w:szCs w:val="28"/>
        </w:rPr>
        <w:t>аниях Ростовской области проводится межведомственная профилактическая операция</w:t>
      </w:r>
      <w:r w:rsidRPr="00672F1D">
        <w:rPr>
          <w:rFonts w:ascii="Times New Roman" w:hAnsi="Times New Roman" w:cs="Times New Roman"/>
          <w:sz w:val="28"/>
          <w:szCs w:val="28"/>
        </w:rPr>
        <w:t xml:space="preserve"> «Подросток».</w:t>
      </w:r>
    </w:p>
    <w:p w:rsidR="00D73B03" w:rsidRPr="00672F1D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F1D">
        <w:rPr>
          <w:rFonts w:ascii="Times New Roman" w:hAnsi="Times New Roman" w:cs="Times New Roman"/>
          <w:sz w:val="28"/>
          <w:szCs w:val="28"/>
        </w:rPr>
        <w:t>В период проведения операции «Подросток» в 2020 году</w:t>
      </w:r>
      <w:r w:rsidRPr="00672F1D">
        <w:rPr>
          <w:rFonts w:ascii="Times New Roman" w:hAnsi="Times New Roman" w:cs="Times New Roman"/>
          <w:b/>
          <w:sz w:val="28"/>
          <w:szCs w:val="28"/>
        </w:rPr>
        <w:t xml:space="preserve"> выявлено:</w:t>
      </w:r>
    </w:p>
    <w:p w:rsidR="00D73B03" w:rsidRPr="00672F1D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1D">
        <w:rPr>
          <w:rFonts w:ascii="Times New Roman" w:hAnsi="Times New Roman" w:cs="Times New Roman"/>
          <w:sz w:val="28"/>
          <w:szCs w:val="28"/>
        </w:rPr>
        <w:t>35 безнадзорных детей, из них: 16 ребенка помещены в специализированные учреждения органов социальной защиты населения, 10 детей направлены в учреждения органов здравоохранения, 9 чел. – возвращено родителям;</w:t>
      </w:r>
    </w:p>
    <w:p w:rsidR="00D73B03" w:rsidRPr="00672F1D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1D">
        <w:rPr>
          <w:rFonts w:ascii="Times New Roman" w:hAnsi="Times New Roman" w:cs="Times New Roman"/>
          <w:sz w:val="28"/>
          <w:szCs w:val="28"/>
        </w:rPr>
        <w:t>233 ребенка остались без попечения родителей, из них: 37 детей помещены в приемные семьи; 180 – переданы под опеку и попечительство; 16 чел. направлены в учреждения господдержки детства;</w:t>
      </w:r>
    </w:p>
    <w:p w:rsidR="00D73B03" w:rsidRPr="00672F1D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1D">
        <w:rPr>
          <w:rFonts w:ascii="Times New Roman" w:hAnsi="Times New Roman" w:cs="Times New Roman"/>
          <w:sz w:val="28"/>
          <w:szCs w:val="28"/>
        </w:rPr>
        <w:t xml:space="preserve">поставлено на профилактический учет 609 подростков, в том числе 571 – на учет в КДНиЗП, 584 – на учет в ПДН ОМВД; </w:t>
      </w:r>
    </w:p>
    <w:p w:rsidR="00D73B03" w:rsidRPr="00672F1D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1D">
        <w:rPr>
          <w:rFonts w:ascii="Times New Roman" w:hAnsi="Times New Roman" w:cs="Times New Roman"/>
          <w:sz w:val="28"/>
          <w:szCs w:val="28"/>
        </w:rPr>
        <w:t>оказана помощь 6651 несовершеннолетнему, оказавшемуся в трудной жизненной ситуации, в том числе 23 чел. – возвращено в образовательные учреждения для продолжения обучения, 853 чел. временно трудоустроены, 3863 подростков охвачены организованным отдыхом, оздоровлением, 1911 несовершеннолетним оказана иная помощь.</w:t>
      </w:r>
    </w:p>
    <w:p w:rsidR="00D73B03" w:rsidRPr="00672F1D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1D">
        <w:rPr>
          <w:rFonts w:ascii="Times New Roman" w:hAnsi="Times New Roman" w:cs="Times New Roman"/>
          <w:sz w:val="28"/>
          <w:szCs w:val="28"/>
        </w:rPr>
        <w:t>За период проведения операци</w:t>
      </w:r>
      <w:r>
        <w:rPr>
          <w:rFonts w:ascii="Times New Roman" w:hAnsi="Times New Roman" w:cs="Times New Roman"/>
          <w:sz w:val="28"/>
          <w:szCs w:val="28"/>
        </w:rPr>
        <w:t>и «Подросток» мероприятия организованы</w:t>
      </w:r>
      <w:r w:rsidRPr="00672F1D">
        <w:rPr>
          <w:rFonts w:ascii="Times New Roman" w:hAnsi="Times New Roman" w:cs="Times New Roman"/>
          <w:sz w:val="28"/>
          <w:szCs w:val="28"/>
        </w:rPr>
        <w:t xml:space="preserve"> в 2683 образовательных организациях Ростовской области с участием свыше 400 тысяч обучающихся и 210 тысяч родителей (законных представителей). </w:t>
      </w:r>
    </w:p>
    <w:p w:rsidR="00D73B03" w:rsidRPr="00672F1D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1D">
        <w:rPr>
          <w:rFonts w:ascii="Times New Roman" w:hAnsi="Times New Roman" w:cs="Times New Roman"/>
          <w:sz w:val="28"/>
          <w:szCs w:val="28"/>
        </w:rPr>
        <w:t>В числе наиболее резул</w:t>
      </w:r>
      <w:r>
        <w:rPr>
          <w:rFonts w:ascii="Times New Roman" w:hAnsi="Times New Roman" w:cs="Times New Roman"/>
          <w:sz w:val="28"/>
          <w:szCs w:val="28"/>
        </w:rPr>
        <w:t>ьтативных мероприятий можно</w:t>
      </w:r>
      <w:r w:rsidRPr="00672F1D">
        <w:rPr>
          <w:rFonts w:ascii="Times New Roman" w:hAnsi="Times New Roman" w:cs="Times New Roman"/>
          <w:sz w:val="28"/>
          <w:szCs w:val="28"/>
        </w:rPr>
        <w:t xml:space="preserve"> отметить следующие: </w:t>
      </w:r>
    </w:p>
    <w:p w:rsidR="00D73B03" w:rsidRPr="00672F1D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1D">
        <w:rPr>
          <w:rFonts w:ascii="Times New Roman" w:hAnsi="Times New Roman" w:cs="Times New Roman"/>
          <w:sz w:val="28"/>
          <w:szCs w:val="28"/>
        </w:rPr>
        <w:t xml:space="preserve">родительские собрания по вопросам организации летнего отдыха и оздоровления детей, их занятости в летний период, по результатам которых подготовлены и разосланы через совместные группы в мессенджерах информационные памятки по тематике: «Организация жизнедеятельности детей во время каникул», Безопасное лето», «Как защитить ребенка от падения из окон», «Безопасные каникулы у воды», «За здоровый образ жизни», «Памятка для родителей: как защитить детей от наркомании», «Памятка для педагогов: не будь равнодушным!»; </w:t>
      </w:r>
    </w:p>
    <w:p w:rsidR="00D73B03" w:rsidRPr="00672F1D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1D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антинаркотической направленности, прошедшие в рамках летней оздоровительной кампании в общеобразовательных организациях в июле и августе 2020 года; </w:t>
      </w:r>
    </w:p>
    <w:p w:rsidR="00D73B03" w:rsidRPr="00672F1D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1D">
        <w:rPr>
          <w:rFonts w:ascii="Times New Roman" w:hAnsi="Times New Roman" w:cs="Times New Roman"/>
          <w:sz w:val="28"/>
          <w:szCs w:val="28"/>
        </w:rPr>
        <w:t xml:space="preserve">онлайн-мероприятия по профилактике ДДТТ: интернет-флешмоб #ДетямБезопасныеДороги; областная обучающая и познавательная викторина «АВС»; акцию «Берегите наши сердца» и др.; </w:t>
      </w:r>
    </w:p>
    <w:p w:rsidR="00D73B03" w:rsidRPr="00672F1D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1D">
        <w:rPr>
          <w:rFonts w:ascii="Times New Roman" w:hAnsi="Times New Roman" w:cs="Times New Roman"/>
          <w:sz w:val="28"/>
          <w:szCs w:val="28"/>
        </w:rPr>
        <w:t xml:space="preserve">«Урок для детей и родителей по профилактике детского дорожно-транспортного травматизма «Ребенок и дорога», прошедший с 28.04.2020 по 18.05.2020, в рамках которого прошли тематическое тестирование 157 180 обучающихся Ростовской области и их родителей; </w:t>
      </w:r>
    </w:p>
    <w:p w:rsidR="00D73B03" w:rsidRPr="00672F1D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1D">
        <w:rPr>
          <w:rFonts w:ascii="Times New Roman" w:hAnsi="Times New Roman" w:cs="Times New Roman"/>
          <w:sz w:val="28"/>
          <w:szCs w:val="28"/>
        </w:rPr>
        <w:t xml:space="preserve">Всероссийская Неделя безопасности дорожного движения (21.09.2020-25.09.2020). </w:t>
      </w:r>
    </w:p>
    <w:p w:rsidR="00D73B03" w:rsidRPr="00672F1D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1D">
        <w:rPr>
          <w:rFonts w:ascii="Times New Roman" w:hAnsi="Times New Roman" w:cs="Times New Roman"/>
          <w:sz w:val="28"/>
          <w:szCs w:val="28"/>
        </w:rPr>
        <w:t xml:space="preserve">Руководителями органов муниципальной власти в сфере культуры, в рамках основной деятельности муниципальных библиотек, культурно-досуговых учреждений в течение года проводится комплекс информационно-просветительских мероприятий, направленных на профилактику правонарушений несовершеннолетних и пропаганду здорового образа жизни среди детей и молодежи, в том числе: циклы бесед, часы информации, книжные выставки, дни здоровья, викторины, круглые столы и др. </w:t>
      </w:r>
    </w:p>
    <w:p w:rsidR="00D73B03" w:rsidRPr="00672F1D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1D">
        <w:rPr>
          <w:rFonts w:ascii="Times New Roman" w:hAnsi="Times New Roman" w:cs="Times New Roman"/>
          <w:sz w:val="28"/>
          <w:szCs w:val="28"/>
        </w:rPr>
        <w:t xml:space="preserve">В целях организации качественного и разнообразного досуга несовершеннолетних в 1257 муниципальных домах культуры и клубах осуществляли деятельность культурно-досуговые формирования различной направленности. </w:t>
      </w:r>
    </w:p>
    <w:p w:rsidR="00D73B03" w:rsidRPr="00672F1D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1D">
        <w:rPr>
          <w:rFonts w:ascii="Times New Roman" w:hAnsi="Times New Roman" w:cs="Times New Roman"/>
          <w:sz w:val="28"/>
          <w:szCs w:val="28"/>
        </w:rPr>
        <w:t>Также администрациями м</w:t>
      </w:r>
      <w:r>
        <w:rPr>
          <w:rFonts w:ascii="Times New Roman" w:hAnsi="Times New Roman" w:cs="Times New Roman"/>
          <w:sz w:val="28"/>
          <w:szCs w:val="28"/>
        </w:rPr>
        <w:t>униципальных образований оказывается</w:t>
      </w:r>
      <w:r w:rsidRPr="00672F1D">
        <w:rPr>
          <w:rFonts w:ascii="Times New Roman" w:hAnsi="Times New Roman" w:cs="Times New Roman"/>
          <w:sz w:val="28"/>
          <w:szCs w:val="28"/>
        </w:rPr>
        <w:t xml:space="preserve"> содействие сотрудникам территориальных органов УКОН ГУ МВД России по Ростовской области при проведении проверок состояния общественного порядка в местах массового отдыха и досуга молодежи (парки, клубы по месту жительства и т.п.).</w:t>
      </w:r>
    </w:p>
    <w:p w:rsidR="00D73B03" w:rsidRPr="00672F1D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1D">
        <w:rPr>
          <w:rFonts w:ascii="Times New Roman" w:hAnsi="Times New Roman" w:cs="Times New Roman"/>
          <w:sz w:val="28"/>
          <w:szCs w:val="28"/>
        </w:rPr>
        <w:t>По информации Управления государственной занятости населения Ростовской области за период проведения профилактической операции трудоустроено 1364 подростка (временно), для 1239 несовершеннолетних оказаны услуги п</w:t>
      </w:r>
      <w:r>
        <w:rPr>
          <w:rFonts w:ascii="Times New Roman" w:hAnsi="Times New Roman" w:cs="Times New Roman"/>
          <w:sz w:val="28"/>
          <w:szCs w:val="28"/>
        </w:rPr>
        <w:t>о профессиональной ориентации, о</w:t>
      </w:r>
      <w:r w:rsidRPr="00672F1D">
        <w:rPr>
          <w:rFonts w:ascii="Times New Roman" w:hAnsi="Times New Roman" w:cs="Times New Roman"/>
          <w:sz w:val="28"/>
          <w:szCs w:val="28"/>
        </w:rPr>
        <w:t>рганизовано 2 выступления (радио и телевидение).</w:t>
      </w:r>
    </w:p>
    <w:p w:rsidR="00D73B03" w:rsidRPr="00672F1D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1D">
        <w:rPr>
          <w:rFonts w:ascii="Times New Roman" w:hAnsi="Times New Roman" w:cs="Times New Roman"/>
          <w:sz w:val="28"/>
          <w:szCs w:val="28"/>
        </w:rPr>
        <w:t xml:space="preserve">За период проведения операции «Подросток» по учетам ФКУ УИИ ГУФСИН России по Ростовской области прошло 162 несовершеннолетних, осужденных к наказанию и мерам уголовно-правового характера без изоляции от общества, 36 из которых (22%) осужден к наказанию в виде обязательных работ, 108 осуждены условно с испытательным сроком. </w:t>
      </w:r>
    </w:p>
    <w:p w:rsidR="00D73B03" w:rsidRPr="00672F1D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1D">
        <w:rPr>
          <w:rFonts w:ascii="Times New Roman" w:hAnsi="Times New Roman" w:cs="Times New Roman"/>
          <w:sz w:val="28"/>
          <w:szCs w:val="28"/>
        </w:rPr>
        <w:t>Из числа состоящих на учете 30 чел. нуждались в трудоустройстве или устройстве в учебное заведение, 21 осужденному решением суда было определено продолжить обучение, для 34 подростков органами и учреждениями системы профилактики в летний период не был организован досуг (занятость).</w:t>
      </w:r>
    </w:p>
    <w:p w:rsidR="00D73B03" w:rsidRPr="00672F1D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1D">
        <w:rPr>
          <w:rFonts w:ascii="Times New Roman" w:hAnsi="Times New Roman" w:cs="Times New Roman"/>
          <w:sz w:val="28"/>
          <w:szCs w:val="28"/>
        </w:rPr>
        <w:t xml:space="preserve">В период проведения профилактической операции сотрудниками ФКУ УИИ ГУФСИН России по Ростовской области в органы системы профилактики было направлено 87 представлений об устранении причин и условий, способствующих совершению правонарушений. </w:t>
      </w:r>
    </w:p>
    <w:p w:rsidR="00D73B03" w:rsidRPr="00672F1D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1D">
        <w:rPr>
          <w:rFonts w:ascii="Times New Roman" w:hAnsi="Times New Roman" w:cs="Times New Roman"/>
          <w:sz w:val="28"/>
          <w:szCs w:val="28"/>
        </w:rPr>
        <w:lastRenderedPageBreak/>
        <w:t>Особое внимание было уделено 28 подросткам, оказавшимся в трудной жизненной ситуации, проживающим в неблагополучных семьях, состоящим на профилактических учетах в КДНиЗП, ПДН ОМВД. За время проведения операции 3 подростка были трудоустроены, для 5 несовершеннолетних организован досуг и отдых, 10 подростков получили консультативную помощь, 6 чел. – прошли обследование или лечение от алкоголизма, наркомании и токсикомании.</w:t>
      </w:r>
    </w:p>
    <w:p w:rsidR="00D73B03" w:rsidRPr="00672F1D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F1D">
        <w:rPr>
          <w:rFonts w:ascii="Times New Roman" w:hAnsi="Times New Roman" w:cs="Times New Roman"/>
          <w:sz w:val="28"/>
          <w:szCs w:val="28"/>
        </w:rPr>
        <w:t>Всего за период проведения профилактической операции «Подросток» сотрудниками ФКУ УИИ ГУФСИН России по Ростовской области проведено 99 профилактических мероприятий, в том числе: 82 межведомственных рейда; 4 выступления в СМИ; 13 встреч подростков с представителями органов и учреждений системы профилактики безнадзорности и правонарушений несовершеннолетних с участием 30 осужденных.</w:t>
      </w:r>
    </w:p>
    <w:p w:rsidR="00D73B03" w:rsidRPr="00EE1C6C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C6C">
        <w:rPr>
          <w:rFonts w:ascii="Times New Roman" w:hAnsi="Times New Roman" w:cs="Times New Roman"/>
          <w:sz w:val="28"/>
          <w:szCs w:val="28"/>
        </w:rPr>
        <w:t>Комитетом по молодежной политике совместно с органами по молодежной политике муниципальных образований Ростовской области организован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1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Pr="00EE1C6C">
        <w:rPr>
          <w:rFonts w:ascii="Times New Roman" w:hAnsi="Times New Roman" w:cs="Times New Roman"/>
          <w:sz w:val="28"/>
          <w:szCs w:val="28"/>
        </w:rPr>
        <w:t xml:space="preserve"> молодежных и детских общественных объединений и организаций, осуществляющих добровольческую (волонтерскую) работу в сфере профилактики наркомании, размещен в общем д</w:t>
      </w:r>
      <w:r>
        <w:rPr>
          <w:rFonts w:ascii="Times New Roman" w:hAnsi="Times New Roman" w:cs="Times New Roman"/>
          <w:sz w:val="28"/>
          <w:szCs w:val="28"/>
        </w:rPr>
        <w:t>оступе реестр таких организаций</w:t>
      </w:r>
      <w:r w:rsidRPr="00EE1C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B03" w:rsidRPr="00EE1C6C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 в</w:t>
      </w:r>
      <w:r w:rsidRPr="00EE1C6C">
        <w:rPr>
          <w:rFonts w:ascii="Times New Roman" w:hAnsi="Times New Roman" w:cs="Times New Roman"/>
          <w:sz w:val="28"/>
          <w:szCs w:val="28"/>
        </w:rPr>
        <w:t xml:space="preserve"> 2020 году реализованы профилактические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целях организации досуга несовершеннолетних «группы риска»</w:t>
      </w:r>
      <w:r w:rsidRPr="00EE1C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3B03" w:rsidRPr="00EE1C6C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C6C">
        <w:rPr>
          <w:rFonts w:ascii="Times New Roman" w:hAnsi="Times New Roman" w:cs="Times New Roman"/>
          <w:sz w:val="28"/>
          <w:szCs w:val="28"/>
        </w:rPr>
        <w:t>01-07.04.2020 онлайн «Марафон #ЗОЖ_Актив» домашние тренировки, полезные советы по питанию, режиму дня, занятию спортом, отказу от вредных привычек (450 участников по всей области, более 117 тыс. просмотров в сети «Интернет»);</w:t>
      </w:r>
    </w:p>
    <w:p w:rsidR="00D73B03" w:rsidRPr="00EE1C6C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C6C">
        <w:rPr>
          <w:rFonts w:ascii="Times New Roman" w:hAnsi="Times New Roman" w:cs="Times New Roman"/>
          <w:sz w:val="28"/>
          <w:szCs w:val="28"/>
        </w:rPr>
        <w:t>15-26.04.2020 онлайн-акция «Я – против наркотиков» – транслирование на личных страницах и в социальных группах сети «Интернет» материалов профилактической направленности (опубликовано порядка 500 материалов, охват онлайн-просмотров составил более 70 тысяч).</w:t>
      </w:r>
    </w:p>
    <w:p w:rsidR="00D73B03" w:rsidRPr="00EE1C6C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26-</w:t>
      </w:r>
      <w:r w:rsidRPr="00EE1C6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EE1C6C">
        <w:rPr>
          <w:rFonts w:ascii="Times New Roman" w:hAnsi="Times New Roman" w:cs="Times New Roman"/>
          <w:sz w:val="28"/>
          <w:szCs w:val="28"/>
        </w:rPr>
        <w:t>2020 г. конкурс социальной рекламы «В плену иллюзий», акция по уничтожению рекламы наркотических веществ «Очистим наши улицы!». На муниципальном уровне состоялись: медиа-акции «Здоровый Интернет», «ЗаЗож!», демонстрация в популярных социальных сетях фильмов антинаркотической направленности с последующим обсуждением в сети «Интернет» через комментарии, беседы, группы.</w:t>
      </w:r>
    </w:p>
    <w:p w:rsidR="00D73B03" w:rsidRPr="00EE1C6C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C6C">
        <w:rPr>
          <w:rFonts w:ascii="Times New Roman" w:hAnsi="Times New Roman" w:cs="Times New Roman"/>
          <w:sz w:val="28"/>
          <w:szCs w:val="28"/>
        </w:rPr>
        <w:t>К проведению мероприятий месячника привлечены молодежные и детские общественные объединения и организации, осуществляющие добровольческую (волонтерскую) работу в сфере профилактики наркомании в муниципальных образованиях Ростовской области. Общий охват молодежи мероприятиями месячника, включая интернет-аудиторию, составил 176 436 человек.</w:t>
      </w:r>
    </w:p>
    <w:p w:rsidR="00D73B03" w:rsidRPr="00EE1C6C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C6C">
        <w:rPr>
          <w:rFonts w:ascii="Times New Roman" w:hAnsi="Times New Roman" w:cs="Times New Roman"/>
          <w:sz w:val="28"/>
          <w:szCs w:val="28"/>
        </w:rPr>
        <w:t>В мае 2020 г. комитетом направлены главам администраций муниципальных образований области методические рекомендации по проведению мероприятий для подростков «группы риска» в 2020 году. Рекомендации включают в себя: беседы, психологические тренинги, спортивные мероприятия и конференции по правовой тематике. Также рекомендации включают перечень организаций и учреждений, осуществляющих работу с подростками «группы риска»</w:t>
      </w:r>
    </w:p>
    <w:p w:rsidR="00D73B03" w:rsidRPr="00EE1C6C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C6C">
        <w:rPr>
          <w:rFonts w:ascii="Times New Roman" w:hAnsi="Times New Roman" w:cs="Times New Roman"/>
          <w:sz w:val="28"/>
          <w:szCs w:val="28"/>
        </w:rPr>
        <w:lastRenderedPageBreak/>
        <w:t xml:space="preserve">01.06-18.10.2020 мероприятие «ZОЖ на Дону» – муниципальные фитнес-фестивали на открытом воздухе, включающие разнообразные </w:t>
      </w:r>
      <w:r w:rsidRPr="00EE1C6C">
        <w:rPr>
          <w:rFonts w:ascii="Times New Roman" w:hAnsi="Times New Roman" w:cs="Times New Roman"/>
          <w:bCs/>
          <w:sz w:val="28"/>
          <w:szCs w:val="28"/>
        </w:rPr>
        <w:t xml:space="preserve">физкультурно-спортивные мероприятия и тематические акции по популяризации здорового образа жизни и профилактике негативных явлений </w:t>
      </w:r>
      <w:r w:rsidRPr="00EE1C6C">
        <w:rPr>
          <w:rFonts w:ascii="Times New Roman" w:hAnsi="Times New Roman" w:cs="Times New Roman"/>
          <w:sz w:val="28"/>
          <w:szCs w:val="28"/>
        </w:rPr>
        <w:t>(более 6 тыс. участников по всей области, более 160 тыс. просмотров в сети «Интернет»);</w:t>
      </w:r>
    </w:p>
    <w:p w:rsidR="00D73B03" w:rsidRPr="00EE1C6C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C6C">
        <w:rPr>
          <w:rFonts w:ascii="Times New Roman" w:hAnsi="Times New Roman" w:cs="Times New Roman"/>
          <w:sz w:val="28"/>
          <w:szCs w:val="28"/>
        </w:rPr>
        <w:t>31.05.2020 а</w:t>
      </w:r>
      <w:r w:rsidRPr="00EE1C6C">
        <w:rPr>
          <w:rFonts w:ascii="Times New Roman" w:hAnsi="Times New Roman" w:cs="Times New Roman"/>
          <w:bCs/>
          <w:sz w:val="28"/>
          <w:szCs w:val="28"/>
        </w:rPr>
        <w:t xml:space="preserve">кция, посвященная Всемирному дню без табака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EE1C6C">
        <w:rPr>
          <w:rFonts w:ascii="Times New Roman" w:hAnsi="Times New Roman" w:cs="Times New Roman"/>
          <w:bCs/>
          <w:sz w:val="28"/>
          <w:szCs w:val="28"/>
        </w:rPr>
        <w:t xml:space="preserve">1000 участников, более 29 </w:t>
      </w:r>
      <w:r w:rsidRPr="00EE1C6C">
        <w:rPr>
          <w:rFonts w:ascii="Times New Roman" w:hAnsi="Times New Roman" w:cs="Times New Roman"/>
          <w:sz w:val="28"/>
          <w:szCs w:val="28"/>
        </w:rPr>
        <w:t>тыс. просмотров в сети «Интернет»);</w:t>
      </w:r>
    </w:p>
    <w:p w:rsidR="00D73B03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C6C">
        <w:rPr>
          <w:rFonts w:ascii="Times New Roman" w:hAnsi="Times New Roman" w:cs="Times New Roman"/>
          <w:sz w:val="28"/>
          <w:szCs w:val="28"/>
        </w:rPr>
        <w:t>11-30.09.2020 онлайн-челлендж «Жить здороВО», посвященный Всероссийскому дню трезвости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3B03" w:rsidRPr="00EE1C6C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C6C">
        <w:rPr>
          <w:rFonts w:ascii="Times New Roman" w:hAnsi="Times New Roman" w:cs="Times New Roman"/>
          <w:sz w:val="28"/>
          <w:szCs w:val="28"/>
        </w:rPr>
        <w:t>16–23.11.2020 м</w:t>
      </w:r>
      <w:r w:rsidRPr="00EE1C6C">
        <w:rPr>
          <w:rFonts w:ascii="Times New Roman" w:hAnsi="Times New Roman" w:cs="Times New Roman"/>
          <w:iCs/>
          <w:sz w:val="28"/>
          <w:szCs w:val="28"/>
        </w:rPr>
        <w:t>ероприятие в рамках второго этапа межведомственной комплексной оперативно-профилактической операции «Дети России»</w:t>
      </w:r>
      <w:r w:rsidRPr="00EE1C6C">
        <w:rPr>
          <w:rFonts w:ascii="Times New Roman" w:hAnsi="Times New Roman" w:cs="Times New Roman"/>
          <w:sz w:val="28"/>
          <w:szCs w:val="28"/>
        </w:rPr>
        <w:t xml:space="preserve"> – участниками опубликованы в открытом доступе материалы общероссийской общественной организации «Общее дело» (плакаты социальной рекламы и видеоролики), направленные на профилактику наркомании, пропаганду социально-позитивного и здорового образа жизни среди детей и молодежи, а также организованы в сети «Интернет» просмотры тематических видеофильмов с обсуждением в комментариях;</w:t>
      </w:r>
    </w:p>
    <w:p w:rsidR="00D73B03" w:rsidRPr="00EE1C6C" w:rsidRDefault="00D73B03" w:rsidP="00D73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C6C">
        <w:rPr>
          <w:rFonts w:ascii="Times New Roman" w:hAnsi="Times New Roman" w:cs="Times New Roman"/>
          <w:sz w:val="28"/>
          <w:szCs w:val="28"/>
        </w:rPr>
        <w:t xml:space="preserve">25.11-01.12.2020 </w:t>
      </w:r>
      <w:r w:rsidRPr="00EE1C6C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мероприятие в рамках Всероссийской акции «Стоп ВИЧ/СПИД» </w:t>
      </w:r>
      <w:r w:rsidRPr="00EE1C6C">
        <w:rPr>
          <w:rFonts w:ascii="Times New Roman" w:hAnsi="Times New Roman" w:cs="Times New Roman"/>
          <w:sz w:val="28"/>
          <w:szCs w:val="28"/>
        </w:rPr>
        <w:t>– участники дистанционно внедряют и проходят компьютерный обучающий модуль «Оценка уровня знаний и поведенческого риска в отношении инфицирования ВИЧ-инфекцией». Модуль предназначен для повышения уровня знаний по вопросам ВИЧ-инфекции и тестирования широкого круга населения, в том числе молодежи.</w:t>
      </w:r>
    </w:p>
    <w:p w:rsidR="00B75F75" w:rsidRDefault="00D73B03">
      <w:bookmarkStart w:id="0" w:name="_GoBack"/>
      <w:bookmarkEnd w:id="0"/>
    </w:p>
    <w:sectPr w:rsidR="00B75F75" w:rsidSect="00C07C3C">
      <w:headerReference w:type="default" r:id="rId4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0226053"/>
      <w:docPartObj>
        <w:docPartGallery w:val="Page Numbers (Top of Page)"/>
        <w:docPartUnique/>
      </w:docPartObj>
    </w:sdtPr>
    <w:sdtEndPr/>
    <w:sdtContent>
      <w:p w:rsidR="003020CB" w:rsidRDefault="00D73B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3020CB" w:rsidRDefault="00D73B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1A"/>
    <w:rsid w:val="002568BC"/>
    <w:rsid w:val="00CC2D1A"/>
    <w:rsid w:val="00D73B03"/>
    <w:rsid w:val="00D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5059A-A32E-4062-8002-DA5E515A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B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2844</Words>
  <Characters>16217</Characters>
  <Application>Microsoft Office Word</Application>
  <DocSecurity>0</DocSecurity>
  <Lines>135</Lines>
  <Paragraphs>38</Paragraphs>
  <ScaleCrop>false</ScaleCrop>
  <Company/>
  <LinksUpToDate>false</LinksUpToDate>
  <CharactersWithSpaces>19023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Коломыцева Вероника Николаевна</dc:creator>
  <cp:keywords/>
  <dc:description/>
  <cp:lastModifiedBy>Коломыцева Вероника Николаевна</cp:lastModifiedBy>
  <cp:revision>2</cp:revision>
  <dcterms:created xsi:type="dcterms:W3CDTF">2021-07-21T13:44:00Z</dcterms:created>
  <dcterms:modified xsi:type="dcterms:W3CDTF">2021-07-21T13:44:00Z</dcterms:modified>
</cp:coreProperties>
</file>